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0207"/>
      </w:tblGrid>
      <w:tr w:rsidR="003F6AC4" w:rsidTr="00717A36">
        <w:tc>
          <w:tcPr>
            <w:tcW w:w="13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E1905" w:rsidRDefault="003F6AC4" w:rsidP="006D12EB">
            <w:pPr>
              <w:spacing w:before="240"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D12EB">
              <w:rPr>
                <w:rFonts w:ascii="Arial" w:hAnsi="Arial" w:cs="Arial"/>
                <w:b/>
                <w:color w:val="000000"/>
                <w:sz w:val="28"/>
                <w:szCs w:val="28"/>
              </w:rPr>
              <w:t>Informação –</w:t>
            </w:r>
            <w:proofErr w:type="gramStart"/>
            <w:r w:rsidR="00D02C5D">
              <w:rPr>
                <w:rFonts w:ascii="Arial" w:hAnsi="Arial" w:cs="Arial"/>
                <w:b/>
                <w:color w:val="000000"/>
                <w:sz w:val="28"/>
                <w:szCs w:val="28"/>
              </w:rPr>
              <w:t>Prova</w:t>
            </w:r>
            <w:proofErr w:type="gramEnd"/>
            <w:r w:rsidR="00D02C5D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6D12E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de Equivalência à Frequência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 Ensino Básico</w:t>
            </w:r>
            <w:r w:rsidR="00717A3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E94D34">
              <w:rPr>
                <w:rFonts w:ascii="Arial" w:hAnsi="Arial" w:cs="Arial"/>
                <w:b/>
                <w:color w:val="000000"/>
                <w:sz w:val="28"/>
                <w:szCs w:val="28"/>
              </w:rPr>
              <w:t>– 201</w:t>
            </w:r>
            <w:r w:rsidR="00850E8A">
              <w:rPr>
                <w:rFonts w:ascii="Arial" w:hAnsi="Arial" w:cs="Arial"/>
                <w:b/>
                <w:color w:val="000000"/>
                <w:sz w:val="28"/>
                <w:szCs w:val="28"/>
              </w:rPr>
              <w:t>8</w:t>
            </w:r>
          </w:p>
          <w:p w:rsidR="002024F5" w:rsidRDefault="002024F5" w:rsidP="002024F5">
            <w:pPr>
              <w:ind w:right="-57"/>
              <w:jc w:val="center"/>
              <w:rPr>
                <w:rStyle w:val="Forte"/>
                <w:rFonts w:asciiTheme="minorHAnsi" w:hAnsiTheme="minorHAnsi" w:cs="Calibri"/>
                <w:b w:val="0"/>
                <w:color w:val="000000"/>
                <w:sz w:val="28"/>
                <w:szCs w:val="28"/>
              </w:rPr>
            </w:pPr>
            <w:r w:rsidRPr="002024F5">
              <w:rPr>
                <w:rFonts w:asciiTheme="minorHAnsi" w:hAnsiTheme="minorHAnsi"/>
                <w:b/>
                <w:sz w:val="28"/>
                <w:szCs w:val="28"/>
              </w:rPr>
              <w:t>Decreto-Lei n.º 17/2016, de 4 de abril</w:t>
            </w:r>
          </w:p>
          <w:p w:rsidR="003F6AC4" w:rsidRPr="00056B7E" w:rsidRDefault="00056B7E" w:rsidP="00056B7E">
            <w:pPr>
              <w:pStyle w:val="Cabealho1"/>
              <w:spacing w:after="105" w:line="240" w:lineRule="auto"/>
              <w:rPr>
                <w:rFonts w:asciiTheme="minorHAnsi" w:hAnsiTheme="minorHAnsi" w:cs="Arial"/>
                <w:szCs w:val="28"/>
              </w:rPr>
            </w:pPr>
            <w:r w:rsidRPr="00056B7E">
              <w:rPr>
                <w:rFonts w:asciiTheme="minorHAnsi" w:hAnsiTheme="minorHAnsi" w:cs="Arial"/>
                <w:szCs w:val="28"/>
              </w:rPr>
              <w:t>Despacho Normativo n.º 4-A/2018</w:t>
            </w:r>
            <w:r>
              <w:rPr>
                <w:rFonts w:asciiTheme="minorHAnsi" w:hAnsiTheme="minorHAnsi" w:cs="Arial"/>
                <w:szCs w:val="28"/>
              </w:rPr>
              <w:t>, 14 de fevereiro</w:t>
            </w:r>
          </w:p>
        </w:tc>
      </w:tr>
      <w:tr w:rsidR="003F6AC4" w:rsidTr="00717A36">
        <w:tc>
          <w:tcPr>
            <w:tcW w:w="13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F6AC4" w:rsidRPr="006D12EB" w:rsidRDefault="003F6AC4" w:rsidP="006D12EB">
            <w:pPr>
              <w:ind w:right="-58"/>
              <w:rPr>
                <w:rFonts w:ascii="Arial" w:hAnsi="Arial" w:cs="Arial"/>
                <w:b/>
                <w:color w:val="000000"/>
                <w:sz w:val="24"/>
              </w:rPr>
            </w:pPr>
          </w:p>
          <w:p w:rsidR="003F6AC4" w:rsidRPr="006D12EB" w:rsidRDefault="00792036" w:rsidP="006D12EB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Disciplina</w:t>
            </w:r>
            <w:r w:rsidR="003F6AC4" w:rsidRPr="006D12E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: FRANCÊS (16) - 9º ano </w:t>
            </w:r>
          </w:p>
          <w:p w:rsidR="003F6AC4" w:rsidRPr="006D12EB" w:rsidRDefault="003F6AC4" w:rsidP="006D12EB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3F6AC4" w:rsidTr="00717A36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6AC4" w:rsidRPr="00717A36" w:rsidRDefault="003F6AC4" w:rsidP="006D12EB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</w:rPr>
            </w:pPr>
            <w:r w:rsidRPr="00717A36">
              <w:rPr>
                <w:rFonts w:ascii="Arial" w:hAnsi="Arial" w:cs="Arial"/>
                <w:b/>
                <w:color w:val="000000"/>
                <w:szCs w:val="22"/>
              </w:rPr>
              <w:t>Objeto de avaliação</w:t>
            </w:r>
          </w:p>
        </w:tc>
        <w:tc>
          <w:tcPr>
            <w:tcW w:w="10207" w:type="dxa"/>
            <w:tcBorders>
              <w:top w:val="single" w:sz="12" w:space="0" w:color="auto"/>
              <w:right w:val="single" w:sz="12" w:space="0" w:color="auto"/>
            </w:tcBorders>
          </w:tcPr>
          <w:p w:rsidR="00717A36" w:rsidRDefault="00717A36" w:rsidP="000F0164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AC4" w:rsidRPr="00DF3476" w:rsidRDefault="003F6AC4" w:rsidP="000F0164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3476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F74A42">
              <w:rPr>
                <w:rFonts w:ascii="Arial" w:hAnsi="Arial" w:cs="Arial"/>
                <w:color w:val="000000"/>
                <w:sz w:val="20"/>
                <w:szCs w:val="20"/>
              </w:rPr>
              <w:t xml:space="preserve">prova </w:t>
            </w:r>
            <w:r w:rsidRPr="00DF3476">
              <w:rPr>
                <w:rFonts w:ascii="Arial" w:hAnsi="Arial" w:cs="Arial"/>
                <w:color w:val="000000"/>
                <w:sz w:val="20"/>
                <w:szCs w:val="20"/>
              </w:rPr>
              <w:t>tem por referência o Programa Trienal de Francês – Língua Estrangeira II.</w:t>
            </w:r>
          </w:p>
          <w:p w:rsidR="003F6AC4" w:rsidRPr="00DF3476" w:rsidRDefault="003F6AC4" w:rsidP="000F0164">
            <w:pPr>
              <w:ind w:right="-58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DF347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 avaliação sumativa, realizada através de uma prova escrita de duração limitada, só permite avaliar parte dos conhecimentos e das competências enunciados no Programa. A resolução da prova pode implicar a mobilização de aprendizagens inscritas no Programa, mas não expressas nesta informação.</w:t>
            </w:r>
          </w:p>
          <w:p w:rsidR="003F6AC4" w:rsidRPr="00DF3476" w:rsidRDefault="003F6AC4" w:rsidP="000F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476">
              <w:rPr>
                <w:rFonts w:ascii="Arial" w:hAnsi="Arial" w:cs="Arial"/>
                <w:sz w:val="20"/>
                <w:szCs w:val="20"/>
              </w:rPr>
              <w:t>A prova incide sobre:</w:t>
            </w:r>
          </w:p>
          <w:p w:rsidR="003F6AC4" w:rsidRPr="00DF3476" w:rsidRDefault="003F6AC4" w:rsidP="000F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476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gramStart"/>
            <w:r w:rsidRPr="00DF3476">
              <w:rPr>
                <w:rFonts w:ascii="Arial" w:hAnsi="Arial" w:cs="Arial"/>
                <w:sz w:val="20"/>
                <w:szCs w:val="20"/>
              </w:rPr>
              <w:t>competências</w:t>
            </w:r>
            <w:proofErr w:type="gramEnd"/>
            <w:r w:rsidRPr="00DF3476">
              <w:rPr>
                <w:rFonts w:ascii="Arial" w:hAnsi="Arial" w:cs="Arial"/>
                <w:sz w:val="20"/>
                <w:szCs w:val="20"/>
              </w:rPr>
              <w:t xml:space="preserve"> gerais, designadamente conhecimento declarativo/sociocultural;</w:t>
            </w:r>
          </w:p>
          <w:p w:rsidR="003F6AC4" w:rsidRPr="00DF3476" w:rsidRDefault="003F6AC4" w:rsidP="000F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476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gramStart"/>
            <w:r w:rsidRPr="00DF3476">
              <w:rPr>
                <w:rFonts w:ascii="Arial" w:hAnsi="Arial" w:cs="Arial"/>
                <w:sz w:val="20"/>
                <w:szCs w:val="20"/>
              </w:rPr>
              <w:t>competências</w:t>
            </w:r>
            <w:proofErr w:type="gramEnd"/>
            <w:r w:rsidRPr="00DF347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A57AD">
              <w:rPr>
                <w:rFonts w:ascii="Arial" w:hAnsi="Arial" w:cs="Arial"/>
                <w:sz w:val="20"/>
                <w:szCs w:val="20"/>
              </w:rPr>
              <w:t>compreensão oral</w:t>
            </w:r>
            <w:r w:rsidRPr="00DF3476">
              <w:rPr>
                <w:rFonts w:ascii="Arial" w:hAnsi="Arial" w:cs="Arial"/>
                <w:sz w:val="20"/>
                <w:szCs w:val="20"/>
              </w:rPr>
              <w:t xml:space="preserve"> nas vertentes linguística, sociolinguística e pragmática.</w:t>
            </w:r>
          </w:p>
          <w:p w:rsidR="002A57AD" w:rsidRPr="00DF3476" w:rsidRDefault="002A57AD" w:rsidP="002A5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476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gramStart"/>
            <w:r w:rsidRPr="00DF3476">
              <w:rPr>
                <w:rFonts w:ascii="Arial" w:hAnsi="Arial" w:cs="Arial"/>
                <w:sz w:val="20"/>
                <w:szCs w:val="20"/>
              </w:rPr>
              <w:t>competências</w:t>
            </w:r>
            <w:proofErr w:type="gramEnd"/>
            <w:r w:rsidRPr="00DF3476">
              <w:rPr>
                <w:rFonts w:ascii="Arial" w:hAnsi="Arial" w:cs="Arial"/>
                <w:sz w:val="20"/>
                <w:szCs w:val="20"/>
              </w:rPr>
              <w:t xml:space="preserve"> de comunicação escrita nas vertentes linguística, sociolinguística e pragmática.</w:t>
            </w:r>
          </w:p>
          <w:p w:rsidR="003F6AC4" w:rsidRPr="00DF3476" w:rsidRDefault="003F6AC4" w:rsidP="000F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AC4" w:rsidRDefault="003F6AC4" w:rsidP="000F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A41">
              <w:rPr>
                <w:rFonts w:ascii="Arial" w:hAnsi="Arial" w:cs="Arial"/>
                <w:b/>
                <w:sz w:val="20"/>
                <w:szCs w:val="20"/>
              </w:rPr>
              <w:t>Assim, deve o examinando</w:t>
            </w:r>
            <w:r w:rsidRPr="00DF347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A57AD" w:rsidRPr="00DF3476" w:rsidRDefault="002A57AD" w:rsidP="002A5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gramStart"/>
            <w:r w:rsidRPr="00DF3476">
              <w:rPr>
                <w:rFonts w:ascii="Arial" w:hAnsi="Arial" w:cs="Arial"/>
                <w:sz w:val="20"/>
                <w:szCs w:val="20"/>
              </w:rPr>
              <w:t>compreender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 interpretar textos orais, </w:t>
            </w:r>
            <w:r w:rsidRPr="00DF3476">
              <w:rPr>
                <w:rFonts w:ascii="Arial" w:hAnsi="Arial" w:cs="Arial"/>
                <w:sz w:val="20"/>
                <w:szCs w:val="20"/>
              </w:rPr>
              <w:t xml:space="preserve"> adequados ao seu desenvolvimento intelectual, </w:t>
            </w:r>
            <w:proofErr w:type="spellStart"/>
            <w:r w:rsidRPr="00DF3476">
              <w:rPr>
                <w:rFonts w:ascii="Arial" w:hAnsi="Arial" w:cs="Arial"/>
                <w:sz w:val="20"/>
                <w:szCs w:val="20"/>
              </w:rPr>
              <w:t>socioafetivo</w:t>
            </w:r>
            <w:proofErr w:type="spellEnd"/>
            <w:r w:rsidRPr="00DF3476">
              <w:rPr>
                <w:rFonts w:ascii="Arial" w:hAnsi="Arial" w:cs="Arial"/>
                <w:sz w:val="20"/>
                <w:szCs w:val="20"/>
              </w:rPr>
              <w:t xml:space="preserve"> e linguístico;</w:t>
            </w:r>
          </w:p>
          <w:p w:rsidR="003F6AC4" w:rsidRPr="00DF3476" w:rsidRDefault="00850E8A" w:rsidP="000F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gramStart"/>
            <w:r w:rsidR="003F6AC4" w:rsidRPr="00DF3476">
              <w:rPr>
                <w:rFonts w:ascii="Arial" w:hAnsi="Arial" w:cs="Arial"/>
                <w:sz w:val="20"/>
                <w:szCs w:val="20"/>
              </w:rPr>
              <w:t>compreender</w:t>
            </w:r>
            <w:proofErr w:type="gramEnd"/>
            <w:r w:rsidR="003F6AC4" w:rsidRPr="00DF3476">
              <w:rPr>
                <w:rFonts w:ascii="Arial" w:hAnsi="Arial" w:cs="Arial"/>
                <w:sz w:val="20"/>
                <w:szCs w:val="20"/>
              </w:rPr>
              <w:t xml:space="preserve"> textos escritos, adequados ao seu desenvolvimento intelectual, socioafetivo e linguístico;</w:t>
            </w:r>
          </w:p>
          <w:p w:rsidR="003F6AC4" w:rsidRPr="00DF3476" w:rsidRDefault="00850E8A" w:rsidP="000F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gramStart"/>
            <w:r w:rsidR="003F6AC4" w:rsidRPr="00DF3476">
              <w:rPr>
                <w:rFonts w:ascii="Arial" w:hAnsi="Arial" w:cs="Arial"/>
                <w:sz w:val="20"/>
                <w:szCs w:val="20"/>
              </w:rPr>
              <w:t>utilizar</w:t>
            </w:r>
            <w:proofErr w:type="gramEnd"/>
            <w:r w:rsidR="003F6AC4" w:rsidRPr="00DF3476">
              <w:rPr>
                <w:rFonts w:ascii="Arial" w:hAnsi="Arial" w:cs="Arial"/>
                <w:sz w:val="20"/>
                <w:szCs w:val="20"/>
              </w:rPr>
              <w:t xml:space="preserve"> os seus conhecimentos sobre sequências discursivas e sobre o uso da língua em situação de comunicação;</w:t>
            </w:r>
          </w:p>
          <w:p w:rsidR="003F6AC4" w:rsidRPr="00DF3476" w:rsidRDefault="003F6AC4" w:rsidP="000F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476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gramStart"/>
            <w:r w:rsidRPr="00DF3476">
              <w:rPr>
                <w:rFonts w:ascii="Arial" w:hAnsi="Arial" w:cs="Arial"/>
                <w:sz w:val="20"/>
                <w:szCs w:val="20"/>
              </w:rPr>
              <w:t>proceder</w:t>
            </w:r>
            <w:proofErr w:type="gramEnd"/>
            <w:r w:rsidRPr="00DF3476">
              <w:rPr>
                <w:rFonts w:ascii="Arial" w:hAnsi="Arial" w:cs="Arial"/>
                <w:sz w:val="20"/>
                <w:szCs w:val="20"/>
              </w:rPr>
              <w:t xml:space="preserve"> à mediação de discursos em situações específicas de comunicação;</w:t>
            </w:r>
          </w:p>
          <w:p w:rsidR="003F6AC4" w:rsidRPr="00DF3476" w:rsidRDefault="003F6AC4" w:rsidP="000F0164">
            <w:pPr>
              <w:ind w:right="-58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F3476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gramStart"/>
            <w:r w:rsidRPr="00DF3476">
              <w:rPr>
                <w:rFonts w:ascii="Arial" w:hAnsi="Arial" w:cs="Arial"/>
                <w:sz w:val="20"/>
                <w:szCs w:val="20"/>
              </w:rPr>
              <w:t>produzir</w:t>
            </w:r>
            <w:proofErr w:type="gramEnd"/>
            <w:r w:rsidRPr="00DF3476">
              <w:rPr>
                <w:rFonts w:ascii="Arial" w:hAnsi="Arial" w:cs="Arial"/>
                <w:sz w:val="20"/>
                <w:szCs w:val="20"/>
              </w:rPr>
              <w:t xml:space="preserve"> textos escritos, correspondendo a necessidades específicas de comunicação.</w:t>
            </w:r>
          </w:p>
          <w:p w:rsidR="003F6AC4" w:rsidRPr="00DF3476" w:rsidRDefault="003F6AC4" w:rsidP="00221A2B">
            <w:pPr>
              <w:ind w:right="-58"/>
              <w:rPr>
                <w:rFonts w:ascii="Arial" w:hAnsi="Arial" w:cs="Arial"/>
                <w:color w:val="000000"/>
              </w:rPr>
            </w:pPr>
          </w:p>
        </w:tc>
      </w:tr>
      <w:tr w:rsidR="003F6AC4" w:rsidRPr="00AC1B9C" w:rsidTr="00717A36">
        <w:tc>
          <w:tcPr>
            <w:tcW w:w="351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6AC4" w:rsidRPr="00717A36" w:rsidRDefault="003F6AC4" w:rsidP="006D12EB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</w:rPr>
            </w:pPr>
            <w:r w:rsidRPr="00717A36">
              <w:rPr>
                <w:rFonts w:ascii="Arial" w:hAnsi="Arial" w:cs="Arial"/>
                <w:b/>
                <w:color w:val="000000"/>
                <w:szCs w:val="22"/>
              </w:rPr>
              <w:t>Cara</w:t>
            </w:r>
            <w:r w:rsidR="00771F95" w:rsidRPr="00717A36">
              <w:rPr>
                <w:rFonts w:ascii="Arial" w:hAnsi="Arial" w:cs="Arial"/>
                <w:b/>
                <w:color w:val="000000"/>
                <w:szCs w:val="22"/>
              </w:rPr>
              <w:t>c</w:t>
            </w:r>
            <w:r w:rsidRPr="00717A36">
              <w:rPr>
                <w:rFonts w:ascii="Arial" w:hAnsi="Arial" w:cs="Arial"/>
                <w:b/>
                <w:color w:val="000000"/>
                <w:szCs w:val="22"/>
              </w:rPr>
              <w:t>terísticas e estrutura</w:t>
            </w: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3F6AC4" w:rsidRPr="00DF3476" w:rsidRDefault="003F6AC4" w:rsidP="00221A2B">
            <w:pPr>
              <w:spacing w:line="276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AC4" w:rsidRPr="00331202" w:rsidRDefault="003F6AC4" w:rsidP="000F0164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>O examinando deve mobilizar estratégias que permitam evidenciar o nível de desempenho nas competências de compreensão, de mediação, de interação e de produção escritas.</w:t>
            </w:r>
          </w:p>
          <w:p w:rsidR="003F6AC4" w:rsidRPr="00331202" w:rsidRDefault="00331202" w:rsidP="000F0164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06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prova:</w:t>
            </w:r>
            <w:r w:rsidRPr="003312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C1C91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compreensão oral/</w:t>
            </w:r>
            <w:r w:rsidRPr="00331202">
              <w:rPr>
                <w:rFonts w:ascii="Arial" w:hAnsi="Arial" w:cs="Arial"/>
                <w:b/>
                <w:color w:val="000000"/>
                <w:sz w:val="20"/>
                <w:szCs w:val="20"/>
              </w:rPr>
              <w:t>escrita</w:t>
            </w:r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r w:rsidRPr="003312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oral, </w:t>
            </w:r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>com pesos de 50% cada</w:t>
            </w:r>
            <w:r w:rsidR="003D7F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F6AC4" w:rsidRDefault="003F6AC4" w:rsidP="000F0164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02">
              <w:rPr>
                <w:rFonts w:ascii="Arial" w:hAnsi="Arial" w:cs="Arial"/>
                <w:b/>
                <w:color w:val="000000"/>
                <w:sz w:val="20"/>
                <w:szCs w:val="20"/>
              </w:rPr>
              <w:t>A prova escrita será composta por questões do tipo</w:t>
            </w:r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221A2B" w:rsidRPr="0014639E" w:rsidRDefault="00221A2B" w:rsidP="00221A2B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1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Grupo I </w:t>
            </w:r>
            <w:r w:rsidRPr="0014639E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8C1C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6BE6">
              <w:rPr>
                <w:rFonts w:ascii="Arial" w:hAnsi="Arial" w:cs="Arial"/>
                <w:color w:val="000000"/>
                <w:sz w:val="20"/>
                <w:szCs w:val="20"/>
              </w:rPr>
              <w:t>componente</w:t>
            </w:r>
            <w:r w:rsidR="008C1C91">
              <w:rPr>
                <w:rFonts w:ascii="Arial" w:hAnsi="Arial" w:cs="Arial"/>
                <w:color w:val="000000"/>
                <w:sz w:val="20"/>
                <w:szCs w:val="20"/>
              </w:rPr>
              <w:t xml:space="preserve"> oral - </w:t>
            </w:r>
            <w:r w:rsidRPr="0014639E">
              <w:rPr>
                <w:rFonts w:ascii="Arial" w:hAnsi="Arial" w:cs="Arial"/>
                <w:color w:val="000000"/>
                <w:sz w:val="20"/>
                <w:szCs w:val="20"/>
              </w:rPr>
              <w:t xml:space="preserve">itens de </w:t>
            </w:r>
            <w:proofErr w:type="spellStart"/>
            <w:r w:rsidRPr="0014639E">
              <w:rPr>
                <w:rFonts w:ascii="Arial" w:hAnsi="Arial" w:cs="Arial"/>
                <w:color w:val="000000"/>
                <w:sz w:val="20"/>
                <w:szCs w:val="20"/>
              </w:rPr>
              <w:t>seleção</w:t>
            </w:r>
            <w:proofErr w:type="spellEnd"/>
            <w:r w:rsidR="002A57AD">
              <w:rPr>
                <w:rFonts w:ascii="Arial" w:hAnsi="Arial" w:cs="Arial"/>
                <w:color w:val="000000"/>
                <w:sz w:val="20"/>
                <w:szCs w:val="20"/>
              </w:rPr>
              <w:t xml:space="preserve"> e construção (resposta curta</w:t>
            </w:r>
            <w:r w:rsidR="002A57AD">
              <w:rPr>
                <w:rFonts w:ascii="Arial" w:hAnsi="Arial" w:cs="Arial"/>
                <w:sz w:val="20"/>
                <w:szCs w:val="20"/>
              </w:rPr>
              <w:t>)</w:t>
            </w:r>
            <w:r w:rsidRPr="002A57A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A57AD" w:rsidRPr="002A57A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2A57AD">
              <w:rPr>
                <w:rFonts w:ascii="Arial" w:hAnsi="Arial" w:cs="Arial"/>
                <w:b/>
                <w:sz w:val="20"/>
                <w:szCs w:val="20"/>
              </w:rPr>
              <w:t xml:space="preserve"> pontos</w:t>
            </w:r>
            <w:r w:rsidR="002A57A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3F6AC4" w:rsidRPr="00221A2B" w:rsidRDefault="003F6AC4" w:rsidP="000F0164">
            <w:pPr>
              <w:ind w:right="-5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11E2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Grupo I</w:t>
            </w:r>
            <w:r w:rsidR="00221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C911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</w:t>
            </w:r>
            <w:proofErr w:type="gramStart"/>
            <w:r w:rsidR="00746BE6">
              <w:rPr>
                <w:rFonts w:ascii="Arial" w:hAnsi="Arial" w:cs="Arial"/>
                <w:color w:val="000000"/>
                <w:sz w:val="20"/>
                <w:szCs w:val="20"/>
              </w:rPr>
              <w:t>componente</w:t>
            </w:r>
            <w:proofErr w:type="gramEnd"/>
            <w:r w:rsidR="008C1C91">
              <w:rPr>
                <w:rFonts w:ascii="Arial" w:hAnsi="Arial" w:cs="Arial"/>
                <w:color w:val="000000"/>
                <w:sz w:val="20"/>
                <w:szCs w:val="20"/>
              </w:rPr>
              <w:t xml:space="preserve"> escrita -</w:t>
            </w:r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 xml:space="preserve"> itens de </w:t>
            </w:r>
            <w:proofErr w:type="spellStart"/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>seleção</w:t>
            </w:r>
            <w:proofErr w:type="spellEnd"/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 xml:space="preserve"> e construção (resposta curta) </w:t>
            </w:r>
            <w:r w:rsidR="002A57AD" w:rsidRPr="002A57A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A57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57AD" w:rsidRPr="002A57A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A57AD">
              <w:rPr>
                <w:rFonts w:ascii="Arial" w:hAnsi="Arial" w:cs="Arial"/>
                <w:b/>
                <w:sz w:val="20"/>
                <w:szCs w:val="20"/>
              </w:rPr>
              <w:t>0 pontos;</w:t>
            </w:r>
          </w:p>
          <w:p w:rsidR="003F6AC4" w:rsidRPr="00221A2B" w:rsidRDefault="003F6AC4" w:rsidP="000F0164">
            <w:pPr>
              <w:ind w:right="-5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11E2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 II</w:t>
            </w:r>
            <w:r w:rsidR="00221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C911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8C1C91">
              <w:rPr>
                <w:rFonts w:ascii="Arial" w:hAnsi="Arial" w:cs="Arial"/>
                <w:color w:val="000000"/>
                <w:sz w:val="20"/>
                <w:szCs w:val="20"/>
              </w:rPr>
              <w:t xml:space="preserve">gramática - </w:t>
            </w:r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>itens de construção (resposta curta e restrita</w:t>
            </w:r>
            <w:r w:rsidRPr="002A57A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A57AD" w:rsidRPr="002A57AD">
              <w:rPr>
                <w:rFonts w:ascii="Arial" w:hAnsi="Arial" w:cs="Arial"/>
                <w:b/>
                <w:sz w:val="20"/>
                <w:szCs w:val="20"/>
              </w:rPr>
              <w:t>- 3</w:t>
            </w:r>
            <w:r w:rsidRPr="002A57AD">
              <w:rPr>
                <w:rFonts w:ascii="Arial" w:hAnsi="Arial" w:cs="Arial"/>
                <w:b/>
                <w:sz w:val="20"/>
                <w:szCs w:val="20"/>
              </w:rPr>
              <w:t>0 pontos</w:t>
            </w:r>
            <w:r w:rsidRPr="002A57A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6AC4" w:rsidRPr="00331202" w:rsidRDefault="003F6AC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1E2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 I</w:t>
            </w:r>
            <w:r w:rsidR="00221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Pr="00C911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C1C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proofErr w:type="gramStart"/>
            <w:r w:rsidR="008C1C91" w:rsidRPr="008C1C91">
              <w:rPr>
                <w:rFonts w:ascii="Arial" w:hAnsi="Arial" w:cs="Arial"/>
                <w:color w:val="000000"/>
                <w:sz w:val="20"/>
                <w:szCs w:val="20"/>
              </w:rPr>
              <w:t>expressão</w:t>
            </w:r>
            <w:proofErr w:type="gramEnd"/>
            <w:r w:rsidR="008C1C91" w:rsidRPr="008C1C91">
              <w:rPr>
                <w:rFonts w:ascii="Arial" w:hAnsi="Arial" w:cs="Arial"/>
                <w:color w:val="000000"/>
                <w:sz w:val="20"/>
                <w:szCs w:val="20"/>
              </w:rPr>
              <w:t xml:space="preserve"> escrita</w:t>
            </w:r>
            <w:r w:rsidR="008C1C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</w:t>
            </w:r>
            <w:r w:rsidRPr="00331202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de co</w:t>
            </w:r>
            <w:r w:rsidR="002A57AD">
              <w:rPr>
                <w:rFonts w:ascii="Arial" w:hAnsi="Arial" w:cs="Arial"/>
                <w:color w:val="000000"/>
                <w:sz w:val="20"/>
                <w:szCs w:val="20"/>
              </w:rPr>
              <w:t>nstrução (resposta extensa) -</w:t>
            </w:r>
            <w:r w:rsidR="00771F95" w:rsidRPr="003312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30BC" w:rsidRPr="003312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 </w:t>
            </w:r>
            <w:r w:rsidRPr="00331202"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pontos;</w:t>
            </w:r>
          </w:p>
          <w:p w:rsidR="00771F95" w:rsidRPr="00DF3476" w:rsidRDefault="00771F95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</w:p>
          <w:p w:rsidR="003F6AC4" w:rsidRPr="00DF3476" w:rsidRDefault="003F6AC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34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F34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prova oral</w:t>
            </w:r>
            <w:r w:rsidRPr="00DF34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aluno participa num diálogo sobre os conteúdos temáticos e responde a perguntas sobre um texto e/ou imagem.</w:t>
            </w:r>
          </w:p>
          <w:p w:rsidR="003F6AC4" w:rsidRPr="00DF3476" w:rsidRDefault="003F6AC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AC4" w:rsidRPr="00AC1B9C" w:rsidTr="00717A36">
        <w:tc>
          <w:tcPr>
            <w:tcW w:w="351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6AC4" w:rsidRPr="00717A36" w:rsidRDefault="003F6AC4" w:rsidP="006D12EB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</w:rPr>
            </w:pPr>
            <w:r w:rsidRPr="00717A36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Critérios de classificação</w:t>
            </w: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B56DE4" w:rsidRDefault="00B56DE4" w:rsidP="00A66A41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AC4" w:rsidRDefault="003F6AC4" w:rsidP="00A66A41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 xml:space="preserve">Os critérios de classificação têm por base as competências gerais e as competências de </w:t>
            </w:r>
            <w:r w:rsidR="002A57AD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compreensão oral e </w:t>
            </w: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 xml:space="preserve">comunicação escrita, </w:t>
            </w:r>
            <w:proofErr w:type="gramStart"/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>nas vertentes linguística</w:t>
            </w:r>
            <w:proofErr w:type="gramEnd"/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>, sociolinguística e pragmática.</w:t>
            </w:r>
          </w:p>
          <w:p w:rsidR="003F6AC4" w:rsidRPr="00AC1B9C" w:rsidRDefault="003F6AC4" w:rsidP="00A66A41">
            <w:pPr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AC4" w:rsidRPr="00AC1B9C" w:rsidRDefault="003F6AC4" w:rsidP="00A66A4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C1B9C">
              <w:rPr>
                <w:rFonts w:ascii="Arial" w:hAnsi="Arial" w:cs="Arial"/>
                <w:b/>
                <w:sz w:val="20"/>
                <w:szCs w:val="20"/>
              </w:rPr>
              <w:t xml:space="preserve">A classificação a atribuir a cada resposta da prova escrita baseia-se nos seguintes critérios: </w:t>
            </w:r>
          </w:p>
          <w:p w:rsidR="003F6AC4" w:rsidRPr="00AC1B9C" w:rsidRDefault="003F6AC4" w:rsidP="00A66A4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6AC4" w:rsidRPr="00AC1B9C" w:rsidRDefault="003F6AC4" w:rsidP="00A66A4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1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AC1B9C">
              <w:rPr>
                <w:rFonts w:ascii="Arial" w:hAnsi="Arial" w:cs="Arial"/>
                <w:sz w:val="20"/>
                <w:szCs w:val="20"/>
              </w:rPr>
              <w:t xml:space="preserve"> Domínio da Língua Francesa em contexto; </w:t>
            </w: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AC1B9C">
              <w:rPr>
                <w:rFonts w:ascii="Arial" w:hAnsi="Arial" w:cs="Arial"/>
                <w:sz w:val="20"/>
                <w:szCs w:val="20"/>
              </w:rPr>
              <w:t xml:space="preserve"> Aplicação de vocabulário específico da </w:t>
            </w:r>
            <w:r w:rsidR="00C911E2" w:rsidRPr="00AC1B9C">
              <w:rPr>
                <w:rFonts w:ascii="Arial" w:hAnsi="Arial" w:cs="Arial"/>
                <w:sz w:val="20"/>
                <w:szCs w:val="20"/>
              </w:rPr>
              <w:t>Língua Francesa</w:t>
            </w:r>
            <w:r w:rsidRPr="00AC1B9C">
              <w:rPr>
                <w:rFonts w:ascii="Arial" w:hAnsi="Arial" w:cs="Arial"/>
                <w:sz w:val="20"/>
                <w:szCs w:val="20"/>
              </w:rPr>
              <w:t xml:space="preserve"> em contexto; </w:t>
            </w: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AC4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AC1B9C">
              <w:rPr>
                <w:rFonts w:ascii="Arial" w:hAnsi="Arial" w:cs="Arial"/>
                <w:sz w:val="20"/>
                <w:szCs w:val="20"/>
              </w:rPr>
              <w:t xml:space="preserve"> Aplicação de conteúdos adequados aos contextos;</w:t>
            </w:r>
          </w:p>
          <w:p w:rsidR="00C911E2" w:rsidRDefault="00C911E2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66A41">
              <w:rPr>
                <w:rFonts w:ascii="Arial" w:hAnsi="Arial" w:cs="Arial"/>
                <w:b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Apresentação de argumentos lógicos;</w:t>
            </w:r>
          </w:p>
          <w:p w:rsidR="003F6AC4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AC4" w:rsidRPr="00A66A41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A41">
              <w:rPr>
                <w:rFonts w:ascii="Arial" w:hAnsi="Arial" w:cs="Arial"/>
                <w:b/>
                <w:sz w:val="20"/>
                <w:szCs w:val="20"/>
              </w:rPr>
              <w:t>Itens de seleção</w:t>
            </w: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AC4" w:rsidRPr="00AC1B9C" w:rsidRDefault="003F6AC4" w:rsidP="00A66A41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B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Nos itens de sele</w:t>
            </w:r>
            <w:r w:rsidRPr="00AC1B9C">
              <w:rPr>
                <w:rFonts w:ascii="Arial" w:hAnsi="Arial" w:cs="Arial"/>
                <w:sz w:val="20"/>
                <w:szCs w:val="20"/>
              </w:rPr>
              <w:t xml:space="preserve">ção, </w:t>
            </w:r>
            <w:r w:rsidR="009230BC">
              <w:rPr>
                <w:rFonts w:ascii="Arial" w:hAnsi="Arial" w:cs="Arial"/>
                <w:sz w:val="20"/>
                <w:szCs w:val="20"/>
              </w:rPr>
              <w:t xml:space="preserve">se em </w:t>
            </w:r>
            <w:r w:rsidRPr="00AC1B9C">
              <w:rPr>
                <w:rFonts w:ascii="Arial" w:hAnsi="Arial" w:cs="Arial"/>
                <w:sz w:val="20"/>
                <w:szCs w:val="20"/>
              </w:rPr>
              <w:t xml:space="preserve">qualquer resposta </w:t>
            </w:r>
            <w:r w:rsidR="009230BC">
              <w:rPr>
                <w:rFonts w:ascii="Arial" w:hAnsi="Arial" w:cs="Arial"/>
                <w:sz w:val="20"/>
                <w:szCs w:val="20"/>
              </w:rPr>
              <w:t xml:space="preserve">forem </w:t>
            </w:r>
            <w:r w:rsidRPr="00AC1B9C">
              <w:rPr>
                <w:rFonts w:ascii="Arial" w:hAnsi="Arial" w:cs="Arial"/>
                <w:sz w:val="20"/>
                <w:szCs w:val="20"/>
              </w:rPr>
              <w:t>fornecidos mais elementos do que o (s) pedido (s), a mesma será classificada com zero pontos;</w:t>
            </w:r>
          </w:p>
          <w:p w:rsidR="003F6AC4" w:rsidRPr="00A66A41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A41">
              <w:rPr>
                <w:rFonts w:ascii="Arial" w:hAnsi="Arial" w:cs="Arial"/>
                <w:b/>
                <w:sz w:val="20"/>
                <w:szCs w:val="20"/>
              </w:rPr>
              <w:t>Itens de construção</w:t>
            </w: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ind w:left="479" w:righ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ind w:left="34" w:right="72" w:hanging="34"/>
              <w:jc w:val="both"/>
              <w:rPr>
                <w:rFonts w:ascii="Arial" w:hAnsi="Arial" w:cs="Arial"/>
                <w:spacing w:val="25"/>
                <w:sz w:val="20"/>
                <w:szCs w:val="20"/>
              </w:rPr>
            </w:pPr>
            <w:r w:rsidRPr="00AC1B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AC1B9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AC1B9C">
              <w:rPr>
                <w:rFonts w:ascii="Arial" w:hAnsi="Arial" w:cs="Arial"/>
                <w:sz w:val="20"/>
                <w:szCs w:val="20"/>
              </w:rPr>
              <w:t xml:space="preserve"> Nos</w:t>
            </w:r>
            <w:r w:rsidRPr="00AC1B9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it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AC1B9C">
              <w:rPr>
                <w:rFonts w:ascii="Arial" w:hAnsi="Arial" w:cs="Arial"/>
                <w:sz w:val="20"/>
                <w:szCs w:val="20"/>
              </w:rPr>
              <w:t>s</w:t>
            </w:r>
            <w:r w:rsidRPr="00AC1B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re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AC1B9C">
              <w:rPr>
                <w:rFonts w:ascii="Arial" w:hAnsi="Arial" w:cs="Arial"/>
                <w:sz w:val="20"/>
                <w:szCs w:val="20"/>
              </w:rPr>
              <w:t>s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AC1B9C">
              <w:rPr>
                <w:rFonts w:ascii="Arial" w:hAnsi="Arial" w:cs="Arial"/>
                <w:sz w:val="20"/>
                <w:szCs w:val="20"/>
              </w:rPr>
              <w:t>a curta, restrita e de construção,</w:t>
            </w:r>
            <w:r w:rsidRPr="00AC1B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será atribuída</w:t>
            </w:r>
            <w:r w:rsidRPr="00AC1B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classi</w:t>
            </w:r>
            <w:r w:rsidRPr="00AC1B9C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AC1B9C">
              <w:rPr>
                <w:rFonts w:ascii="Arial" w:hAnsi="Arial" w:cs="Arial"/>
                <w:sz w:val="20"/>
                <w:szCs w:val="20"/>
              </w:rPr>
              <w:t>ica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ç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ã</w:t>
            </w:r>
            <w:r w:rsidRPr="00AC1B9C">
              <w:rPr>
                <w:rFonts w:ascii="Arial" w:hAnsi="Arial" w:cs="Arial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z w:val="20"/>
                <w:szCs w:val="20"/>
              </w:rPr>
              <w:t>ro</w:t>
            </w:r>
            <w:r w:rsidRPr="00AC1B9C">
              <w:rPr>
                <w:rFonts w:ascii="Arial" w:hAnsi="Arial" w:cs="Arial"/>
                <w:spacing w:val="8"/>
                <w:sz w:val="20"/>
                <w:szCs w:val="20"/>
              </w:rPr>
              <w:t xml:space="preserve"> pontos </w:t>
            </w:r>
            <w:r w:rsidRPr="00AC1B9C">
              <w:rPr>
                <w:rFonts w:ascii="Arial" w:hAnsi="Arial" w:cs="Arial"/>
                <w:sz w:val="20"/>
                <w:szCs w:val="20"/>
              </w:rPr>
              <w:t>a res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AC1B9C">
              <w:rPr>
                <w:rFonts w:ascii="Arial" w:hAnsi="Arial" w:cs="Arial"/>
                <w:sz w:val="20"/>
                <w:szCs w:val="20"/>
              </w:rPr>
              <w:t>st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z w:val="20"/>
                <w:szCs w:val="20"/>
              </w:rPr>
              <w:t>s</w:t>
            </w:r>
            <w:r w:rsidRPr="00AC1B9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q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AC1B9C">
              <w:rPr>
                <w:rFonts w:ascii="Arial" w:hAnsi="Arial" w:cs="Arial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nã</w:t>
            </w:r>
            <w:r w:rsidRPr="00AC1B9C">
              <w:rPr>
                <w:rFonts w:ascii="Arial" w:hAnsi="Arial" w:cs="Arial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c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AC1B9C">
              <w:rPr>
                <w:rFonts w:ascii="Arial" w:hAnsi="Arial" w:cs="Arial"/>
                <w:sz w:val="20"/>
                <w:szCs w:val="20"/>
              </w:rPr>
              <w:t>res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z w:val="20"/>
                <w:szCs w:val="20"/>
              </w:rPr>
              <w:t>m</w:t>
            </w:r>
            <w:r w:rsidRPr="00AC1B9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s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z w:val="20"/>
                <w:szCs w:val="20"/>
              </w:rPr>
              <w:t>l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AC1B9C">
              <w:rPr>
                <w:rFonts w:ascii="Arial" w:hAnsi="Arial" w:cs="Arial"/>
                <w:sz w:val="20"/>
                <w:szCs w:val="20"/>
              </w:rPr>
              <w:t>cit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AC1B9C">
              <w:rPr>
                <w:rFonts w:ascii="Arial" w:hAnsi="Arial" w:cs="Arial"/>
                <w:sz w:val="20"/>
                <w:szCs w:val="20"/>
              </w:rPr>
              <w:t>,</w:t>
            </w:r>
            <w:r w:rsidRPr="00AC1B9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q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ua</w:t>
            </w:r>
            <w:r w:rsidRPr="00AC1B9C">
              <w:rPr>
                <w:rFonts w:ascii="Arial" w:hAnsi="Arial" w:cs="Arial"/>
                <w:sz w:val="20"/>
                <w:szCs w:val="20"/>
              </w:rPr>
              <w:t>l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ue</w:t>
            </w:r>
            <w:r w:rsidRPr="00AC1B9C">
              <w:rPr>
                <w:rFonts w:ascii="Arial" w:hAnsi="Arial" w:cs="Arial"/>
                <w:sz w:val="20"/>
                <w:szCs w:val="20"/>
              </w:rPr>
              <w:t>r</w:t>
            </w:r>
            <w:r w:rsidRPr="00AC1B9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qu</w:t>
            </w:r>
            <w:r w:rsidRPr="00AC1B9C">
              <w:rPr>
                <w:rFonts w:ascii="Arial" w:hAnsi="Arial" w:cs="Arial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s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z w:val="20"/>
                <w:szCs w:val="20"/>
              </w:rPr>
              <w:t>ja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q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ua</w:t>
            </w:r>
            <w:r w:rsidRPr="00AC1B9C">
              <w:rPr>
                <w:rFonts w:ascii="Arial" w:hAnsi="Arial" w:cs="Arial"/>
                <w:sz w:val="20"/>
                <w:szCs w:val="20"/>
              </w:rPr>
              <w:t>l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z w:val="20"/>
                <w:szCs w:val="20"/>
              </w:rPr>
              <w:t>o t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x</w:t>
            </w:r>
            <w:r w:rsidRPr="00AC1B9C">
              <w:rPr>
                <w:rFonts w:ascii="Arial" w:hAnsi="Arial" w:cs="Arial"/>
                <w:sz w:val="20"/>
                <w:szCs w:val="20"/>
              </w:rPr>
              <w:t>to</w:t>
            </w:r>
            <w:r w:rsidRPr="00AC1B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AC1B9C">
              <w:rPr>
                <w:rFonts w:ascii="Arial" w:hAnsi="Arial" w:cs="Arial"/>
                <w:sz w:val="20"/>
                <w:szCs w:val="20"/>
              </w:rPr>
              <w:t>ro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AC1B9C">
              <w:rPr>
                <w:rFonts w:ascii="Arial" w:hAnsi="Arial" w:cs="Arial"/>
                <w:sz w:val="20"/>
                <w:szCs w:val="20"/>
              </w:rPr>
              <w:t>id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z w:val="20"/>
                <w:szCs w:val="20"/>
              </w:rPr>
              <w:t>;</w:t>
            </w:r>
            <w:r w:rsidRPr="00AC1B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spacing w:val="25"/>
                <w:sz w:val="20"/>
                <w:szCs w:val="20"/>
              </w:rPr>
            </w:pP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ind w:left="34" w:right="72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B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AC1B9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AC1B9C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AC1B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item de resposta extensa</w:t>
            </w:r>
            <w:r w:rsidRPr="00AC1B9C">
              <w:rPr>
                <w:rFonts w:ascii="Arial" w:hAnsi="Arial" w:cs="Arial"/>
                <w:sz w:val="20"/>
                <w:szCs w:val="20"/>
              </w:rPr>
              <w:t>,</w:t>
            </w:r>
            <w:r w:rsidRPr="00AC1B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z w:val="20"/>
                <w:szCs w:val="20"/>
              </w:rPr>
              <w:t>s</w:t>
            </w:r>
            <w:r w:rsidRPr="00AC1B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ê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AC1B9C">
              <w:rPr>
                <w:rFonts w:ascii="Arial" w:hAnsi="Arial" w:cs="Arial"/>
                <w:sz w:val="20"/>
                <w:szCs w:val="20"/>
              </w:rPr>
              <w:t>cias</w:t>
            </w:r>
            <w:r w:rsidRPr="00AC1B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â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mb</w:t>
            </w:r>
            <w:r w:rsidRPr="00AC1B9C">
              <w:rPr>
                <w:rFonts w:ascii="Arial" w:hAnsi="Arial" w:cs="Arial"/>
                <w:sz w:val="20"/>
                <w:szCs w:val="20"/>
              </w:rPr>
              <w:t>i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AC1B9C">
              <w:rPr>
                <w:rFonts w:ascii="Arial" w:hAnsi="Arial" w:cs="Arial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l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í</w:t>
            </w:r>
            <w:r w:rsidRPr="00AC1B9C">
              <w:rPr>
                <w:rFonts w:ascii="Arial" w:hAnsi="Arial" w:cs="Arial"/>
                <w:sz w:val="20"/>
                <w:szCs w:val="20"/>
              </w:rPr>
              <w:t>stico</w:t>
            </w:r>
            <w:r w:rsidRPr="00AC1B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só</w:t>
            </w:r>
            <w:r w:rsidRPr="00AC1B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z w:val="20"/>
                <w:szCs w:val="20"/>
              </w:rPr>
              <w:t>rão avaliadas se o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 xml:space="preserve"> aluno t</w:t>
            </w:r>
            <w:r w:rsidRPr="00AC1B9C">
              <w:rPr>
                <w:rFonts w:ascii="Arial" w:hAnsi="Arial" w:cs="Arial"/>
                <w:sz w:val="20"/>
                <w:szCs w:val="20"/>
              </w:rPr>
              <w:t>i</w:t>
            </w:r>
            <w:r w:rsidRPr="00AC1B9C">
              <w:rPr>
                <w:rFonts w:ascii="Arial" w:hAnsi="Arial" w:cs="Arial"/>
                <w:spacing w:val="-3"/>
                <w:sz w:val="20"/>
                <w:szCs w:val="20"/>
              </w:rPr>
              <w:t>v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z w:val="20"/>
                <w:szCs w:val="20"/>
              </w:rPr>
              <w:t>r tra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ta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AC1B9C">
              <w:rPr>
                <w:rFonts w:ascii="Arial" w:hAnsi="Arial" w:cs="Arial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z w:val="20"/>
                <w:szCs w:val="20"/>
              </w:rPr>
              <w:t>o t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AC1B9C">
              <w:rPr>
                <w:rFonts w:ascii="Arial" w:hAnsi="Arial" w:cs="Arial"/>
                <w:sz w:val="20"/>
                <w:szCs w:val="20"/>
              </w:rPr>
              <w:t>a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AC1B9C">
              <w:rPr>
                <w:rFonts w:ascii="Arial" w:hAnsi="Arial" w:cs="Arial"/>
                <w:sz w:val="20"/>
                <w:szCs w:val="20"/>
              </w:rPr>
              <w:t>ro</w:t>
            </w:r>
            <w:r w:rsidRPr="00AC1B9C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AC1B9C">
              <w:rPr>
                <w:rFonts w:ascii="Arial" w:hAnsi="Arial" w:cs="Arial"/>
                <w:sz w:val="20"/>
                <w:szCs w:val="20"/>
              </w:rPr>
              <w:t>st</w:t>
            </w:r>
            <w:r w:rsidRPr="00AC1B9C">
              <w:rPr>
                <w:rFonts w:ascii="Arial" w:hAnsi="Arial" w:cs="Arial"/>
                <w:spacing w:val="1"/>
                <w:sz w:val="20"/>
                <w:szCs w:val="20"/>
              </w:rPr>
              <w:t>o com proficiência</w:t>
            </w:r>
            <w:r w:rsidR="00D323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B9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3F6AC4" w:rsidRPr="00AC1B9C" w:rsidRDefault="003F6AC4" w:rsidP="00A66A41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AC4" w:rsidRDefault="003F6AC4" w:rsidP="00850E8A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B9C">
              <w:rPr>
                <w:rFonts w:ascii="Arial" w:hAnsi="Arial" w:cs="Arial"/>
                <w:b/>
                <w:sz w:val="20"/>
                <w:szCs w:val="20"/>
              </w:rPr>
              <w:t>Os critérios de classificação a utilizar na prova oral são os assinal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ados nas alíneas: a), b), c)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Pr="00AC1B9C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  <w:p w:rsidR="00056B7E" w:rsidRPr="00AC1B9C" w:rsidRDefault="00056B7E" w:rsidP="00850E8A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AC4" w:rsidRPr="00AC1B9C" w:rsidTr="00717A36">
        <w:tc>
          <w:tcPr>
            <w:tcW w:w="351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6AC4" w:rsidRPr="00717A36" w:rsidRDefault="003F6AC4" w:rsidP="006D12EB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</w:rPr>
            </w:pPr>
            <w:r w:rsidRPr="00717A36">
              <w:rPr>
                <w:rFonts w:ascii="Arial" w:hAnsi="Arial" w:cs="Arial"/>
                <w:b/>
                <w:color w:val="000000"/>
                <w:szCs w:val="22"/>
              </w:rPr>
              <w:t>Material</w:t>
            </w: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B56DE4" w:rsidRDefault="00B56DE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AC4" w:rsidRPr="00AC1B9C" w:rsidRDefault="003F6AC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>O examinando apenas pode usar na prova, como material de escrita, caneta ou esferográfica</w:t>
            </w:r>
            <w:r w:rsidR="00850E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>de tinta indelével, azul ou preta.</w:t>
            </w:r>
          </w:p>
          <w:p w:rsidR="003F6AC4" w:rsidRPr="00AC1B9C" w:rsidRDefault="003F6AC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>Não é permitida a utilização de dicionários unilingues e bilingues.</w:t>
            </w:r>
          </w:p>
          <w:p w:rsidR="003F6AC4" w:rsidRPr="00AC1B9C" w:rsidRDefault="003F6AC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>Não é permitido o uso de corretor.</w:t>
            </w:r>
          </w:p>
          <w:p w:rsidR="003F6AC4" w:rsidRPr="00AC1B9C" w:rsidRDefault="003F6AC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AC4" w:rsidRPr="00AC1B9C" w:rsidTr="00717A36"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6AC4" w:rsidRPr="00717A36" w:rsidRDefault="003F6AC4" w:rsidP="006D12EB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</w:rPr>
            </w:pPr>
            <w:r w:rsidRPr="00717A36">
              <w:rPr>
                <w:rFonts w:ascii="Arial" w:hAnsi="Arial" w:cs="Arial"/>
                <w:b/>
                <w:color w:val="000000"/>
                <w:szCs w:val="22"/>
              </w:rPr>
              <w:t>Duração</w:t>
            </w:r>
          </w:p>
        </w:tc>
        <w:tc>
          <w:tcPr>
            <w:tcW w:w="10207" w:type="dxa"/>
            <w:tcBorders>
              <w:bottom w:val="single" w:sz="12" w:space="0" w:color="auto"/>
              <w:right w:val="single" w:sz="12" w:space="0" w:color="auto"/>
            </w:tcBorders>
          </w:tcPr>
          <w:p w:rsidR="00B56DE4" w:rsidRDefault="00B56DE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AC4" w:rsidRDefault="003F6AC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A66A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prova escrita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 xml:space="preserve">tem a duração de </w:t>
            </w:r>
            <w:r w:rsidRPr="00A66A41">
              <w:rPr>
                <w:rFonts w:ascii="Arial" w:hAnsi="Arial" w:cs="Arial"/>
                <w:b/>
                <w:color w:val="000000"/>
                <w:sz w:val="20"/>
                <w:szCs w:val="20"/>
              </w:rPr>
              <w:t>90 minutos</w:t>
            </w:r>
            <w:r w:rsidRPr="00AC1B9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 w:rsidRPr="00A66A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prova oral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tem a duração de </w:t>
            </w:r>
            <w:r w:rsidRPr="00A66A41">
              <w:rPr>
                <w:rFonts w:ascii="Arial" w:hAnsi="Arial" w:cs="Arial"/>
                <w:b/>
                <w:color w:val="000000"/>
                <w:sz w:val="20"/>
                <w:szCs w:val="20"/>
              </w:rPr>
              <w:t>15 minutos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6DE4" w:rsidRPr="00AC1B9C" w:rsidRDefault="00B56DE4" w:rsidP="006D12EB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6AC4" w:rsidRPr="00AC1B9C" w:rsidRDefault="003F6AC4" w:rsidP="00C45BED">
      <w:pPr>
        <w:jc w:val="center"/>
        <w:rPr>
          <w:sz w:val="20"/>
          <w:szCs w:val="20"/>
        </w:rPr>
      </w:pPr>
    </w:p>
    <w:p w:rsidR="003F6AC4" w:rsidRDefault="003F6AC4" w:rsidP="00C45BED">
      <w:pPr>
        <w:jc w:val="center"/>
      </w:pPr>
    </w:p>
    <w:p w:rsidR="003F6AC4" w:rsidRDefault="003F6AC4" w:rsidP="000E395F">
      <w:pPr>
        <w:spacing w:line="360" w:lineRule="auto"/>
        <w:ind w:right="-58"/>
        <w:rPr>
          <w:rFonts w:ascii="Arial" w:hAnsi="Arial" w:cs="Arial"/>
          <w:color w:val="000000"/>
          <w:sz w:val="24"/>
        </w:rPr>
      </w:pPr>
    </w:p>
    <w:p w:rsidR="003F6AC4" w:rsidRDefault="003F6AC4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sectPr w:rsidR="003F6AC4" w:rsidSect="003A2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74" w:right="1701" w:bottom="1134" w:left="1560" w:header="505" w:footer="10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AD" w:rsidRDefault="00E13BAD">
      <w:r>
        <w:separator/>
      </w:r>
    </w:p>
  </w:endnote>
  <w:endnote w:type="continuationSeparator" w:id="0">
    <w:p w:rsidR="00E13BAD" w:rsidRDefault="00E1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5D" w:rsidRDefault="00D02C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C4" w:rsidRPr="002448C7" w:rsidRDefault="003F6AC4" w:rsidP="00A10B30">
    <w:pPr>
      <w:pStyle w:val="Rodap"/>
      <w:pBdr>
        <w:top w:val="single" w:sz="12" w:space="1" w:color="auto"/>
      </w:pBdr>
      <w:rPr>
        <w:sz w:val="12"/>
        <w:szCs w:val="12"/>
      </w:rPr>
    </w:pPr>
  </w:p>
  <w:p w:rsidR="003F6AC4" w:rsidRDefault="003F6A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5D" w:rsidRDefault="00D02C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AD" w:rsidRDefault="00E13BAD">
      <w:r>
        <w:separator/>
      </w:r>
    </w:p>
  </w:footnote>
  <w:footnote w:type="continuationSeparator" w:id="0">
    <w:p w:rsidR="00E13BAD" w:rsidRDefault="00E1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5D" w:rsidRDefault="00D02C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C4" w:rsidRDefault="001B4B1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 w:rsidRPr="001B4B15">
      <w:rPr>
        <w:rFonts w:ascii="Times New Roman" w:hAnsi="Times New Roman"/>
        <w:noProof/>
        <w:sz w:val="24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-561340</wp:posOffset>
          </wp:positionH>
          <wp:positionV relativeFrom="paragraph">
            <wp:posOffset>-170180</wp:posOffset>
          </wp:positionV>
          <wp:extent cx="1383665" cy="591185"/>
          <wp:effectExtent l="0" t="0" r="6985" b="0"/>
          <wp:wrapTight wrapText="bothSides">
            <wp:wrapPolygon edited="0">
              <wp:start x="0" y="0"/>
              <wp:lineTo x="0" y="20881"/>
              <wp:lineTo x="21412" y="20881"/>
              <wp:lineTo x="21412" y="0"/>
              <wp:lineTo x="0" y="0"/>
            </wp:wrapPolygon>
          </wp:wrapTight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3749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6765925</wp:posOffset>
          </wp:positionH>
          <wp:positionV relativeFrom="paragraph">
            <wp:posOffset>-206375</wp:posOffset>
          </wp:positionV>
          <wp:extent cx="1859915" cy="782320"/>
          <wp:effectExtent l="0" t="0" r="6985" b="0"/>
          <wp:wrapNone/>
          <wp:docPr id="5" name="Imagem 2" descr="uma_cor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ma_cor_fb_png_1750x74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91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F6AC4" w:rsidRDefault="003F6AC4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F6AC4" w:rsidRDefault="00E13BAD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.4pt;margin-top:2.95pt;width:161.5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7Rj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" filled="f" stroked="f">
          <v:textbox style="mso-fit-shape-to-text:t">
            <w:txbxContent>
              <w:p w:rsidR="003F6AC4" w:rsidRPr="006D12EB" w:rsidRDefault="00717A36" w:rsidP="00A2303B">
                <w:pPr>
                  <w:rPr>
                    <w:rFonts w:cs="Arial"/>
                    <w:color w:val="808080"/>
                    <w:sz w:val="13"/>
                    <w:szCs w:val="13"/>
                  </w:rPr>
                </w:pPr>
                <w:proofErr w:type="spellStart"/>
                <w:r>
                  <w:rPr>
                    <w:rFonts w:cs="Arial"/>
                    <w:color w:val="808080"/>
                    <w:sz w:val="13"/>
                    <w:szCs w:val="13"/>
                  </w:rPr>
                  <w:t>DGEstE</w:t>
                </w:r>
                <w:proofErr w:type="spellEnd"/>
                <w:r>
                  <w:rPr>
                    <w:rFonts w:cs="Arial"/>
                    <w:color w:val="808080"/>
                    <w:sz w:val="13"/>
                    <w:szCs w:val="13"/>
                  </w:rPr>
                  <w:t xml:space="preserve"> - DSRN</w:t>
                </w:r>
              </w:p>
            </w:txbxContent>
          </v:textbox>
        </v:shape>
      </w:pict>
    </w:r>
    <w:r>
      <w:rPr>
        <w:noProof/>
      </w:rPr>
      <w:pict>
        <v:shape id="Text Box 15" o:spid="_x0000_s2050" type="#_x0000_t202" style="position:absolute;margin-left:578.3pt;margin-top:8.15pt;width:70.85pt;height:1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" filled="f" stroked="f">
          <v:textbox style="mso-fit-shape-to-text:t">
            <w:txbxContent>
              <w:p w:rsidR="003F6AC4" w:rsidRPr="006D12EB" w:rsidRDefault="003F6AC4" w:rsidP="003B541C">
                <w:pPr>
                  <w:jc w:val="center"/>
                  <w:rPr>
                    <w:color w:val="808080"/>
                    <w:sz w:val="13"/>
                    <w:szCs w:val="13"/>
                  </w:rPr>
                </w:pPr>
                <w:r w:rsidRPr="006D12EB">
                  <w:rPr>
                    <w:rFonts w:cs="Arial"/>
                    <w:color w:val="808080"/>
                    <w:sz w:val="13"/>
                    <w:szCs w:val="13"/>
                  </w:rPr>
                  <w:t>Código 152365</w:t>
                </w:r>
              </w:p>
            </w:txbxContent>
          </v:textbox>
        </v:shape>
      </w:pict>
    </w:r>
  </w:p>
  <w:p w:rsidR="003F6AC4" w:rsidRDefault="00E13BAD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322.3pt;margin-top:47.75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rlHPhx0CAAA6BAAADgAAAAAAAAAAAAAAAAAuAgAAZHJzL2Uyb0RvYy54bWxQSwEC&#10;LQAUAAYACAAAACEAaShRod4AAAAJAQAADwAAAAAAAAAAAAAAAAB3BAAAZHJzL2Rvd25yZXYueG1s&#10;UEsFBgAAAAAEAAQA8wAAAII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5D" w:rsidRDefault="00D02C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2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C82"/>
    <w:rsid w:val="00005D41"/>
    <w:rsid w:val="00007051"/>
    <w:rsid w:val="0001519A"/>
    <w:rsid w:val="00016077"/>
    <w:rsid w:val="00016741"/>
    <w:rsid w:val="000205EF"/>
    <w:rsid w:val="00032A51"/>
    <w:rsid w:val="000334CD"/>
    <w:rsid w:val="00037A9C"/>
    <w:rsid w:val="000410E7"/>
    <w:rsid w:val="0005589B"/>
    <w:rsid w:val="00056B7E"/>
    <w:rsid w:val="000648EF"/>
    <w:rsid w:val="00066557"/>
    <w:rsid w:val="00071761"/>
    <w:rsid w:val="000827E9"/>
    <w:rsid w:val="00091E09"/>
    <w:rsid w:val="0009601A"/>
    <w:rsid w:val="000A1D86"/>
    <w:rsid w:val="000A3BA4"/>
    <w:rsid w:val="000B75E1"/>
    <w:rsid w:val="000C1428"/>
    <w:rsid w:val="000D11FE"/>
    <w:rsid w:val="000E395F"/>
    <w:rsid w:val="000E5AB9"/>
    <w:rsid w:val="000F0164"/>
    <w:rsid w:val="0010020F"/>
    <w:rsid w:val="00112103"/>
    <w:rsid w:val="00112B89"/>
    <w:rsid w:val="00123621"/>
    <w:rsid w:val="00126343"/>
    <w:rsid w:val="00137E13"/>
    <w:rsid w:val="00147B0B"/>
    <w:rsid w:val="0015007B"/>
    <w:rsid w:val="00173930"/>
    <w:rsid w:val="00174A6B"/>
    <w:rsid w:val="00182A2A"/>
    <w:rsid w:val="001861F2"/>
    <w:rsid w:val="00196123"/>
    <w:rsid w:val="001B07D8"/>
    <w:rsid w:val="001B4B15"/>
    <w:rsid w:val="001C27D1"/>
    <w:rsid w:val="001C684C"/>
    <w:rsid w:val="001D1BD3"/>
    <w:rsid w:val="001D6F63"/>
    <w:rsid w:val="001E1905"/>
    <w:rsid w:val="001F0A56"/>
    <w:rsid w:val="002024F5"/>
    <w:rsid w:val="00212C11"/>
    <w:rsid w:val="002160D2"/>
    <w:rsid w:val="00221A2B"/>
    <w:rsid w:val="00222A80"/>
    <w:rsid w:val="002245C4"/>
    <w:rsid w:val="002448C7"/>
    <w:rsid w:val="00245CE1"/>
    <w:rsid w:val="0025078D"/>
    <w:rsid w:val="002537DA"/>
    <w:rsid w:val="00265B27"/>
    <w:rsid w:val="00274F47"/>
    <w:rsid w:val="0027595F"/>
    <w:rsid w:val="00287C13"/>
    <w:rsid w:val="00296E68"/>
    <w:rsid w:val="002A57AD"/>
    <w:rsid w:val="002A76DD"/>
    <w:rsid w:val="002B0D67"/>
    <w:rsid w:val="002B365D"/>
    <w:rsid w:val="002C4D8A"/>
    <w:rsid w:val="00303C8C"/>
    <w:rsid w:val="00311301"/>
    <w:rsid w:val="003158DE"/>
    <w:rsid w:val="00331202"/>
    <w:rsid w:val="003365F3"/>
    <w:rsid w:val="00342A95"/>
    <w:rsid w:val="0036131E"/>
    <w:rsid w:val="00365D95"/>
    <w:rsid w:val="003664D5"/>
    <w:rsid w:val="00375A2A"/>
    <w:rsid w:val="00376E00"/>
    <w:rsid w:val="0037767A"/>
    <w:rsid w:val="00387728"/>
    <w:rsid w:val="003A02EB"/>
    <w:rsid w:val="003A2F45"/>
    <w:rsid w:val="003B541C"/>
    <w:rsid w:val="003B6B31"/>
    <w:rsid w:val="003D06EC"/>
    <w:rsid w:val="003D21E3"/>
    <w:rsid w:val="003D2DF6"/>
    <w:rsid w:val="003D7F06"/>
    <w:rsid w:val="003E7CF2"/>
    <w:rsid w:val="003F18A6"/>
    <w:rsid w:val="003F613B"/>
    <w:rsid w:val="003F6AC4"/>
    <w:rsid w:val="00410BA1"/>
    <w:rsid w:val="004176EA"/>
    <w:rsid w:val="00421872"/>
    <w:rsid w:val="00425E37"/>
    <w:rsid w:val="00431F6E"/>
    <w:rsid w:val="00471DD5"/>
    <w:rsid w:val="004732F9"/>
    <w:rsid w:val="004735E0"/>
    <w:rsid w:val="0048253D"/>
    <w:rsid w:val="004A4948"/>
    <w:rsid w:val="004B6971"/>
    <w:rsid w:val="004C756F"/>
    <w:rsid w:val="004D16AB"/>
    <w:rsid w:val="004D2648"/>
    <w:rsid w:val="00504D52"/>
    <w:rsid w:val="00504E87"/>
    <w:rsid w:val="0050548D"/>
    <w:rsid w:val="0052052C"/>
    <w:rsid w:val="0052319A"/>
    <w:rsid w:val="005234D9"/>
    <w:rsid w:val="00541A5A"/>
    <w:rsid w:val="00557DCF"/>
    <w:rsid w:val="00560CA7"/>
    <w:rsid w:val="00567F02"/>
    <w:rsid w:val="00581C04"/>
    <w:rsid w:val="005950E9"/>
    <w:rsid w:val="005964C5"/>
    <w:rsid w:val="005B6C92"/>
    <w:rsid w:val="005C011C"/>
    <w:rsid w:val="005C64E9"/>
    <w:rsid w:val="005D4BB3"/>
    <w:rsid w:val="005F56FE"/>
    <w:rsid w:val="0061673B"/>
    <w:rsid w:val="00624E31"/>
    <w:rsid w:val="0063143A"/>
    <w:rsid w:val="00632891"/>
    <w:rsid w:val="00635DEA"/>
    <w:rsid w:val="00642945"/>
    <w:rsid w:val="00643ADD"/>
    <w:rsid w:val="006555EF"/>
    <w:rsid w:val="006751C3"/>
    <w:rsid w:val="00681A99"/>
    <w:rsid w:val="00695667"/>
    <w:rsid w:val="006B4C8D"/>
    <w:rsid w:val="006C4504"/>
    <w:rsid w:val="006D12EB"/>
    <w:rsid w:val="006D1CA5"/>
    <w:rsid w:val="006D7C9F"/>
    <w:rsid w:val="006F3945"/>
    <w:rsid w:val="00703DA3"/>
    <w:rsid w:val="00717A36"/>
    <w:rsid w:val="007309F5"/>
    <w:rsid w:val="00732944"/>
    <w:rsid w:val="00732A00"/>
    <w:rsid w:val="00736CFF"/>
    <w:rsid w:val="00740D2A"/>
    <w:rsid w:val="00746BE6"/>
    <w:rsid w:val="00754D48"/>
    <w:rsid w:val="00754E88"/>
    <w:rsid w:val="00771F95"/>
    <w:rsid w:val="007774BB"/>
    <w:rsid w:val="00787A85"/>
    <w:rsid w:val="00792036"/>
    <w:rsid w:val="007A6D20"/>
    <w:rsid w:val="007A7F13"/>
    <w:rsid w:val="007C0F5A"/>
    <w:rsid w:val="007C1770"/>
    <w:rsid w:val="007C451E"/>
    <w:rsid w:val="007C75AC"/>
    <w:rsid w:val="008147F2"/>
    <w:rsid w:val="00824D7E"/>
    <w:rsid w:val="008436EE"/>
    <w:rsid w:val="00843CD0"/>
    <w:rsid w:val="008469E1"/>
    <w:rsid w:val="00850E8A"/>
    <w:rsid w:val="00861EAE"/>
    <w:rsid w:val="0087399D"/>
    <w:rsid w:val="0088137E"/>
    <w:rsid w:val="008824D9"/>
    <w:rsid w:val="00883E7F"/>
    <w:rsid w:val="00893917"/>
    <w:rsid w:val="008B700C"/>
    <w:rsid w:val="008B781A"/>
    <w:rsid w:val="008C1C91"/>
    <w:rsid w:val="008C47FF"/>
    <w:rsid w:val="008F4795"/>
    <w:rsid w:val="009230BC"/>
    <w:rsid w:val="00924923"/>
    <w:rsid w:val="009318F6"/>
    <w:rsid w:val="00932395"/>
    <w:rsid w:val="00941908"/>
    <w:rsid w:val="009502A5"/>
    <w:rsid w:val="00967142"/>
    <w:rsid w:val="009867CA"/>
    <w:rsid w:val="00990DD0"/>
    <w:rsid w:val="009A0B20"/>
    <w:rsid w:val="009A18D7"/>
    <w:rsid w:val="009C22B8"/>
    <w:rsid w:val="009C44D7"/>
    <w:rsid w:val="009D1138"/>
    <w:rsid w:val="009D3670"/>
    <w:rsid w:val="009D6663"/>
    <w:rsid w:val="00A10B30"/>
    <w:rsid w:val="00A16C6A"/>
    <w:rsid w:val="00A2303B"/>
    <w:rsid w:val="00A267B5"/>
    <w:rsid w:val="00A30AA9"/>
    <w:rsid w:val="00A30C6C"/>
    <w:rsid w:val="00A4780B"/>
    <w:rsid w:val="00A51037"/>
    <w:rsid w:val="00A54AC4"/>
    <w:rsid w:val="00A61858"/>
    <w:rsid w:val="00A64BAF"/>
    <w:rsid w:val="00A66A41"/>
    <w:rsid w:val="00A71479"/>
    <w:rsid w:val="00A73B42"/>
    <w:rsid w:val="00A974CC"/>
    <w:rsid w:val="00AA162B"/>
    <w:rsid w:val="00AC1B9C"/>
    <w:rsid w:val="00AC2241"/>
    <w:rsid w:val="00AD0982"/>
    <w:rsid w:val="00B16E53"/>
    <w:rsid w:val="00B224E3"/>
    <w:rsid w:val="00B40AB6"/>
    <w:rsid w:val="00B43CF6"/>
    <w:rsid w:val="00B531EE"/>
    <w:rsid w:val="00B54D9A"/>
    <w:rsid w:val="00B56DE4"/>
    <w:rsid w:val="00B64A20"/>
    <w:rsid w:val="00BE535E"/>
    <w:rsid w:val="00BF0720"/>
    <w:rsid w:val="00BF5E98"/>
    <w:rsid w:val="00BF64BD"/>
    <w:rsid w:val="00C10DFD"/>
    <w:rsid w:val="00C1186F"/>
    <w:rsid w:val="00C13D60"/>
    <w:rsid w:val="00C25EFA"/>
    <w:rsid w:val="00C35E37"/>
    <w:rsid w:val="00C425CF"/>
    <w:rsid w:val="00C43749"/>
    <w:rsid w:val="00C44F88"/>
    <w:rsid w:val="00C45BED"/>
    <w:rsid w:val="00C47210"/>
    <w:rsid w:val="00C65524"/>
    <w:rsid w:val="00C7225B"/>
    <w:rsid w:val="00C77946"/>
    <w:rsid w:val="00C822C4"/>
    <w:rsid w:val="00C911E2"/>
    <w:rsid w:val="00C94B8A"/>
    <w:rsid w:val="00CA5E4B"/>
    <w:rsid w:val="00CB08C2"/>
    <w:rsid w:val="00CB1503"/>
    <w:rsid w:val="00CD1BAA"/>
    <w:rsid w:val="00CE0083"/>
    <w:rsid w:val="00CE1C88"/>
    <w:rsid w:val="00CF36D1"/>
    <w:rsid w:val="00D01B90"/>
    <w:rsid w:val="00D02C5D"/>
    <w:rsid w:val="00D1239B"/>
    <w:rsid w:val="00D22325"/>
    <w:rsid w:val="00D3234A"/>
    <w:rsid w:val="00D34C5B"/>
    <w:rsid w:val="00D45863"/>
    <w:rsid w:val="00D602B6"/>
    <w:rsid w:val="00D6754B"/>
    <w:rsid w:val="00D74F12"/>
    <w:rsid w:val="00DA1B1E"/>
    <w:rsid w:val="00DA4BE0"/>
    <w:rsid w:val="00DB3E62"/>
    <w:rsid w:val="00DB637A"/>
    <w:rsid w:val="00DB72B9"/>
    <w:rsid w:val="00DC5391"/>
    <w:rsid w:val="00DD2989"/>
    <w:rsid w:val="00DF3476"/>
    <w:rsid w:val="00DF45DD"/>
    <w:rsid w:val="00DF7D82"/>
    <w:rsid w:val="00E02CBF"/>
    <w:rsid w:val="00E03D4B"/>
    <w:rsid w:val="00E13BAD"/>
    <w:rsid w:val="00E16C96"/>
    <w:rsid w:val="00E30059"/>
    <w:rsid w:val="00E36DE3"/>
    <w:rsid w:val="00E3761F"/>
    <w:rsid w:val="00E52E74"/>
    <w:rsid w:val="00E553F9"/>
    <w:rsid w:val="00E57E35"/>
    <w:rsid w:val="00E66F73"/>
    <w:rsid w:val="00E86C82"/>
    <w:rsid w:val="00E94D34"/>
    <w:rsid w:val="00E97497"/>
    <w:rsid w:val="00EB597D"/>
    <w:rsid w:val="00EB6E4E"/>
    <w:rsid w:val="00EC7E96"/>
    <w:rsid w:val="00ED1683"/>
    <w:rsid w:val="00EE4638"/>
    <w:rsid w:val="00F00416"/>
    <w:rsid w:val="00F04EA4"/>
    <w:rsid w:val="00F07EB1"/>
    <w:rsid w:val="00F104E3"/>
    <w:rsid w:val="00F1280A"/>
    <w:rsid w:val="00F1285C"/>
    <w:rsid w:val="00F14AB5"/>
    <w:rsid w:val="00F342B9"/>
    <w:rsid w:val="00F34610"/>
    <w:rsid w:val="00F423DF"/>
    <w:rsid w:val="00F74A42"/>
    <w:rsid w:val="00F74CD0"/>
    <w:rsid w:val="00F755D9"/>
    <w:rsid w:val="00F866FC"/>
    <w:rsid w:val="00FA05DA"/>
    <w:rsid w:val="00FB7737"/>
    <w:rsid w:val="00FD011C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7C0F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7C0F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7C0F5A"/>
    <w:rPr>
      <w:rFonts w:ascii="Cambria" w:hAnsi="Cambria" w:cs="Times New Roman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7C0F5A"/>
    <w:rPr>
      <w:rFonts w:ascii="Calibri" w:hAnsi="Calibri" w:cs="Times New Roman"/>
      <w:b/>
      <w:bCs/>
      <w:sz w:val="28"/>
      <w:szCs w:val="28"/>
    </w:rPr>
  </w:style>
  <w:style w:type="paragraph" w:styleId="Cabealho">
    <w:name w:val="header"/>
    <w:basedOn w:val="Normal"/>
    <w:link w:val="CabealhoCarcter"/>
    <w:uiPriority w:val="99"/>
    <w:rsid w:val="008469E1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7C0F5A"/>
    <w:rPr>
      <w:rFonts w:ascii="Verdana" w:hAnsi="Verdana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2448C7"/>
    <w:rPr>
      <w:rFonts w:ascii="Verdana" w:hAnsi="Verdana" w:cs="Times New Roman"/>
      <w:sz w:val="24"/>
      <w:szCs w:val="24"/>
    </w:rPr>
  </w:style>
  <w:style w:type="paragraph" w:styleId="Corpodetexto">
    <w:name w:val="Body Text"/>
    <w:basedOn w:val="Normal"/>
    <w:link w:val="CorpodetextoCarcter"/>
    <w:uiPriority w:val="99"/>
    <w:rsid w:val="008469E1"/>
    <w:pPr>
      <w:spacing w:line="360" w:lineRule="auto"/>
      <w:jc w:val="both"/>
    </w:pPr>
    <w:rPr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7C0F5A"/>
    <w:rPr>
      <w:rFonts w:ascii="Verdana" w:hAnsi="Verdana" w:cs="Times New Roman"/>
      <w:sz w:val="24"/>
      <w:szCs w:val="24"/>
    </w:rPr>
  </w:style>
  <w:style w:type="table" w:styleId="Tabelacomgrelha">
    <w:name w:val="Table Grid"/>
    <w:basedOn w:val="Tabelanormal"/>
    <w:uiPriority w:val="99"/>
    <w:rsid w:val="00E86C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rsid w:val="00D4586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C0F5A"/>
    <w:rPr>
      <w:rFonts w:cs="Times New Roman"/>
      <w:sz w:val="2"/>
    </w:rPr>
  </w:style>
  <w:style w:type="character" w:styleId="Hiperligao">
    <w:name w:val="Hyperlink"/>
    <w:basedOn w:val="Tipodeletrapredefinidodopargrafo"/>
    <w:uiPriority w:val="99"/>
    <w:rsid w:val="0050548D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D6754B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CE1C88"/>
    <w:pPr>
      <w:ind w:left="720"/>
      <w:contextualSpacing/>
    </w:pPr>
  </w:style>
  <w:style w:type="paragraph" w:styleId="SemEspaamento">
    <w:name w:val="No Spacing"/>
    <w:uiPriority w:val="99"/>
    <w:qFormat/>
    <w:rsid w:val="0009601A"/>
    <w:rPr>
      <w:rFonts w:ascii="Verdana" w:hAnsi="Verdana"/>
      <w:szCs w:val="24"/>
    </w:rPr>
  </w:style>
  <w:style w:type="paragraph" w:customStyle="1" w:styleId="Default">
    <w:name w:val="Default"/>
    <w:basedOn w:val="Normal"/>
    <w:uiPriority w:val="99"/>
    <w:rsid w:val="0061673B"/>
    <w:rPr>
      <w:rFonts w:ascii="Times New Roman" w:hAnsi="Times New Roman"/>
      <w:color w:val="000000"/>
      <w:sz w:val="24"/>
    </w:rPr>
  </w:style>
  <w:style w:type="character" w:styleId="Forte">
    <w:name w:val="Strong"/>
    <w:basedOn w:val="Tipodeletrapredefinidodopargrafo"/>
    <w:uiPriority w:val="22"/>
    <w:qFormat/>
    <w:rsid w:val="008813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7C0F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7C0F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7C0F5A"/>
    <w:rPr>
      <w:rFonts w:ascii="Cambria" w:hAnsi="Cambria" w:cs="Times New Roman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7C0F5A"/>
    <w:rPr>
      <w:rFonts w:ascii="Calibri" w:hAnsi="Calibri" w:cs="Times New Roman"/>
      <w:b/>
      <w:bCs/>
      <w:sz w:val="28"/>
      <w:szCs w:val="28"/>
    </w:rPr>
  </w:style>
  <w:style w:type="paragraph" w:styleId="Cabealho">
    <w:name w:val="header"/>
    <w:basedOn w:val="Normal"/>
    <w:link w:val="CabealhoCarcter"/>
    <w:uiPriority w:val="99"/>
    <w:rsid w:val="008469E1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7C0F5A"/>
    <w:rPr>
      <w:rFonts w:ascii="Verdana" w:hAnsi="Verdana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2448C7"/>
    <w:rPr>
      <w:rFonts w:ascii="Verdana" w:hAnsi="Verdana" w:cs="Times New Roman"/>
      <w:sz w:val="24"/>
      <w:szCs w:val="24"/>
    </w:rPr>
  </w:style>
  <w:style w:type="paragraph" w:styleId="Corpodetexto">
    <w:name w:val="Body Text"/>
    <w:basedOn w:val="Normal"/>
    <w:link w:val="CorpodetextoCarcter"/>
    <w:uiPriority w:val="99"/>
    <w:rsid w:val="008469E1"/>
    <w:pPr>
      <w:spacing w:line="360" w:lineRule="auto"/>
      <w:jc w:val="both"/>
    </w:pPr>
    <w:rPr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7C0F5A"/>
    <w:rPr>
      <w:rFonts w:ascii="Verdana" w:hAnsi="Verdana" w:cs="Times New Roman"/>
      <w:sz w:val="24"/>
      <w:szCs w:val="24"/>
    </w:rPr>
  </w:style>
  <w:style w:type="table" w:styleId="Tabelacomgrelha">
    <w:name w:val="Table Grid"/>
    <w:basedOn w:val="Tabelanormal"/>
    <w:uiPriority w:val="99"/>
    <w:rsid w:val="00E86C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rsid w:val="00D4586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C0F5A"/>
    <w:rPr>
      <w:rFonts w:cs="Times New Roman"/>
      <w:sz w:val="2"/>
    </w:rPr>
  </w:style>
  <w:style w:type="character" w:styleId="Hiperligao">
    <w:name w:val="Hyperlink"/>
    <w:basedOn w:val="Tipodeletrapredefinidodopargrafo"/>
    <w:uiPriority w:val="99"/>
    <w:rsid w:val="0050548D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D6754B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CE1C88"/>
    <w:pPr>
      <w:ind w:left="720"/>
      <w:contextualSpacing/>
    </w:pPr>
  </w:style>
  <w:style w:type="paragraph" w:styleId="SemEspaamento">
    <w:name w:val="No Spacing"/>
    <w:uiPriority w:val="99"/>
    <w:qFormat/>
    <w:rsid w:val="0009601A"/>
    <w:rPr>
      <w:rFonts w:ascii="Verdana" w:hAnsi="Verdana"/>
      <w:szCs w:val="24"/>
    </w:rPr>
  </w:style>
  <w:style w:type="paragraph" w:customStyle="1" w:styleId="Default">
    <w:name w:val="Default"/>
    <w:basedOn w:val="Normal"/>
    <w:uiPriority w:val="99"/>
    <w:rsid w:val="0061673B"/>
    <w:rPr>
      <w:rFonts w:ascii="Times New Roman" w:hAnsi="Times New Roman"/>
      <w:color w:val="000000"/>
      <w:sz w:val="24"/>
    </w:rPr>
  </w:style>
  <w:style w:type="character" w:styleId="Forte">
    <w:name w:val="Strong"/>
    <w:basedOn w:val="Tipodeletrapredefinidodopargrafo"/>
    <w:uiPriority w:val="22"/>
    <w:qFormat/>
    <w:rsid w:val="00881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Administrador</cp:lastModifiedBy>
  <cp:revision>2</cp:revision>
  <cp:lastPrinted>2012-05-06T21:13:00Z</cp:lastPrinted>
  <dcterms:created xsi:type="dcterms:W3CDTF">2018-05-23T09:35:00Z</dcterms:created>
  <dcterms:modified xsi:type="dcterms:W3CDTF">2018-05-23T09:35:00Z</dcterms:modified>
</cp:coreProperties>
</file>